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E" w:rsidRPr="003F2C6E" w:rsidRDefault="003F2C6E" w:rsidP="003F2C6E">
      <w:pPr>
        <w:suppressAutoHyphens/>
        <w:rPr>
          <w:rFonts w:ascii="Comic Sans MS" w:eastAsia="Comic Sans MS" w:hAnsi="Comic Sans MS" w:cs="Comic Sans MS"/>
          <w:b/>
          <w:kern w:val="2"/>
          <w:sz w:val="10"/>
          <w:szCs w:val="24"/>
          <w:lang w:val="en-US" w:eastAsia="zh-CN" w:bidi="hi-IN"/>
        </w:rPr>
      </w:pPr>
      <w:r>
        <w:rPr>
          <w:rFonts w:ascii="Liberation Serif" w:eastAsia="NSimSun" w:hAnsi="Liberation Serif" w:cs="Mangal"/>
          <w:noProof/>
          <w:kern w:val="2"/>
          <w:sz w:val="24"/>
          <w:szCs w:val="24"/>
          <w:lang w:eastAsia="pl-PL"/>
        </w:rPr>
        <w:drawing>
          <wp:inline distT="0" distB="0" distL="0" distR="0">
            <wp:extent cx="714375" cy="923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-174" r="-226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6E" w:rsidRPr="003F2C6E" w:rsidRDefault="003F2C6E" w:rsidP="003F2C6E">
      <w:pPr>
        <w:suppressAutoHyphens/>
        <w:spacing w:after="0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3F2C6E">
        <w:rPr>
          <w:rFonts w:ascii="Comic Sans MS" w:eastAsia="Comic Sans MS" w:hAnsi="Comic Sans MS" w:cs="Comic Sans MS"/>
          <w:b/>
          <w:kern w:val="2"/>
          <w:sz w:val="10"/>
          <w:szCs w:val="24"/>
          <w:lang w:val="en-US" w:eastAsia="zh-CN" w:bidi="hi-IN"/>
        </w:rPr>
        <w:t xml:space="preserve"> </w:t>
      </w:r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>PRZEDSZKOLE NR 3</w:t>
      </w:r>
      <w:r w:rsidRPr="003F2C6E">
        <w:rPr>
          <w:rFonts w:ascii="Calibri" w:eastAsia="NSimSun" w:hAnsi="Calibri" w:cs="Calibri"/>
          <w:kern w:val="2"/>
          <w:sz w:val="10"/>
          <w:szCs w:val="24"/>
          <w:lang w:val="en-US" w:eastAsia="zh-CN" w:bidi="hi-IN"/>
        </w:rPr>
        <w:t xml:space="preserve">     </w:t>
      </w:r>
    </w:p>
    <w:p w:rsidR="003F2C6E" w:rsidRPr="003F2C6E" w:rsidRDefault="003F2C6E" w:rsidP="003F2C6E">
      <w:pPr>
        <w:suppressAutoHyphens/>
        <w:spacing w:after="0" w:line="240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3F2C6E">
        <w:rPr>
          <w:rFonts w:ascii="Times New Roman" w:eastAsia="NSimSun" w:hAnsi="Times New Roman" w:cs="Times New Roman"/>
          <w:kern w:val="2"/>
          <w:sz w:val="10"/>
          <w:szCs w:val="24"/>
          <w:lang w:val="en-US" w:eastAsia="zh-CN" w:bidi="hi-IN"/>
        </w:rPr>
        <w:t>„</w:t>
      </w:r>
      <w:r w:rsidRPr="003F2C6E">
        <w:rPr>
          <w:rFonts w:ascii="Times New Roman" w:eastAsia="NSimSun" w:hAnsi="Times New Roman" w:cs="Times New Roman"/>
          <w:b/>
          <w:kern w:val="2"/>
          <w:sz w:val="10"/>
          <w:szCs w:val="24"/>
          <w:lang w:val="en-US" w:eastAsia="zh-CN" w:bidi="hi-IN"/>
        </w:rPr>
        <w:t>WESO</w:t>
      </w:r>
      <w:r w:rsidRPr="003F2C6E">
        <w:rPr>
          <w:rFonts w:ascii="Times New Roman" w:eastAsia="NSimSun" w:hAnsi="Times New Roman" w:cs="Times New Roman"/>
          <w:b/>
          <w:kern w:val="2"/>
          <w:sz w:val="10"/>
          <w:szCs w:val="24"/>
          <w:lang w:eastAsia="zh-CN" w:bidi="hi-IN"/>
        </w:rPr>
        <w:t>ŁA TRÓJECZKA”</w:t>
      </w:r>
    </w:p>
    <w:p w:rsidR="003F2C6E" w:rsidRPr="003F2C6E" w:rsidRDefault="003F2C6E" w:rsidP="003F2C6E">
      <w:pPr>
        <w:suppressAutoHyphens/>
        <w:spacing w:after="0" w:line="240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3F2C6E">
        <w:rPr>
          <w:rFonts w:ascii="Comic Sans MS" w:eastAsia="Comic Sans MS" w:hAnsi="Comic Sans MS" w:cs="Comic Sans MS"/>
          <w:b/>
          <w:kern w:val="2"/>
          <w:sz w:val="10"/>
          <w:szCs w:val="24"/>
          <w:lang w:val="en-US" w:eastAsia="zh-CN" w:bidi="hi-IN"/>
        </w:rPr>
        <w:t xml:space="preserve">  </w:t>
      </w:r>
      <w:proofErr w:type="spellStart"/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>ul</w:t>
      </w:r>
      <w:proofErr w:type="spellEnd"/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 xml:space="preserve">. </w:t>
      </w:r>
      <w:proofErr w:type="spellStart"/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>Nowowiejska</w:t>
      </w:r>
      <w:proofErr w:type="spellEnd"/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 xml:space="preserve"> 80                                              </w:t>
      </w:r>
    </w:p>
    <w:p w:rsidR="003F2C6E" w:rsidRPr="003F2C6E" w:rsidRDefault="003F2C6E" w:rsidP="003F2C6E">
      <w:pPr>
        <w:suppressAutoHyphens/>
        <w:spacing w:after="0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3F2C6E">
        <w:rPr>
          <w:rFonts w:ascii="Comic Sans MS" w:eastAsia="Comic Sans MS" w:hAnsi="Comic Sans MS" w:cs="Comic Sans MS"/>
          <w:b/>
          <w:kern w:val="2"/>
          <w:sz w:val="10"/>
          <w:szCs w:val="24"/>
          <w:lang w:val="en-US" w:eastAsia="zh-CN" w:bidi="hi-IN"/>
        </w:rPr>
        <w:t xml:space="preserve">   </w:t>
      </w:r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 xml:space="preserve">50-315 </w:t>
      </w:r>
      <w:proofErr w:type="spellStart"/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val="en-US" w:eastAsia="zh-CN" w:bidi="hi-IN"/>
        </w:rPr>
        <w:t>Wroc</w:t>
      </w:r>
      <w:proofErr w:type="spellEnd"/>
      <w:r w:rsidRPr="003F2C6E">
        <w:rPr>
          <w:rFonts w:ascii="Comic Sans MS" w:eastAsia="NSimSun" w:hAnsi="Comic Sans MS" w:cs="Comic Sans MS"/>
          <w:b/>
          <w:kern w:val="2"/>
          <w:sz w:val="10"/>
          <w:szCs w:val="24"/>
          <w:lang w:eastAsia="zh-CN" w:bidi="hi-IN"/>
        </w:rPr>
        <w:t xml:space="preserve">ław </w:t>
      </w:r>
      <w:r w:rsidRPr="003F2C6E">
        <w:rPr>
          <w:rFonts w:ascii="Comic Sans MS" w:eastAsia="NSimSun" w:hAnsi="Comic Sans MS" w:cs="Comic Sans MS"/>
          <w:b/>
          <w:kern w:val="2"/>
          <w:sz w:val="16"/>
          <w:szCs w:val="24"/>
          <w:lang w:eastAsia="zh-CN" w:bidi="hi-IN"/>
        </w:rPr>
        <w:t xml:space="preserve">                                   </w:t>
      </w:r>
    </w:p>
    <w:p w:rsidR="003F2C6E" w:rsidRDefault="003F2C6E" w:rsidP="003F2C6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945" w:rsidRPr="00D11945" w:rsidRDefault="00D11945" w:rsidP="00D119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11945">
        <w:rPr>
          <w:rFonts w:ascii="Times New Roman" w:eastAsia="Calibri" w:hAnsi="Times New Roman" w:cs="Times New Roman"/>
          <w:b/>
          <w:sz w:val="24"/>
          <w:szCs w:val="24"/>
        </w:rPr>
        <w:t xml:space="preserve">PROCEDURA POSTĘPOWANIA NA WYPADEK PODŁOŻENIA ŁADUNKU WYBUCHOWEGO </w:t>
      </w:r>
      <w:r>
        <w:rPr>
          <w:rFonts w:ascii="Times New Roman" w:eastAsia="Calibri" w:hAnsi="Times New Roman" w:cs="Times New Roman"/>
          <w:b/>
          <w:sz w:val="24"/>
          <w:szCs w:val="24"/>
        </w:rPr>
        <w:t>LUB OTRZYMANIA INFORMACJI O TYM  ZDARZENIU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945" w:rsidRPr="00D11945" w:rsidRDefault="00D11945" w:rsidP="00D11945">
      <w:pPr>
        <w:spacing w:after="160" w:line="240" w:lineRule="auto"/>
        <w:jc w:val="center"/>
        <w:rPr>
          <w:rFonts w:ascii="Arial" w:eastAsia="Calibri" w:hAnsi="Arial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Przedszkole nr 3 „ Wesoła Trójeczka” ul. Nowowiejska 80 ; 50- 315 Wrocław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>I. CEL PROCEDURY: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45">
        <w:rPr>
          <w:rFonts w:ascii="Times New Roman" w:eastAsia="Calibri" w:hAnsi="Times New Roman" w:cs="Times New Roman"/>
          <w:sz w:val="24"/>
          <w:szCs w:val="24"/>
        </w:rPr>
        <w:t>Celem procedury jest określenie sposobu postępowania na wypadek po</w:t>
      </w:r>
      <w:r>
        <w:rPr>
          <w:rFonts w:ascii="Times New Roman" w:eastAsia="Calibri" w:hAnsi="Times New Roman" w:cs="Times New Roman"/>
          <w:sz w:val="24"/>
          <w:szCs w:val="24"/>
        </w:rPr>
        <w:t>dłożenia ładunku wybuchowego,</w:t>
      </w:r>
      <w:r w:rsidRPr="00D11945">
        <w:rPr>
          <w:rFonts w:ascii="Times New Roman" w:eastAsia="Calibri" w:hAnsi="Times New Roman" w:cs="Times New Roman"/>
          <w:sz w:val="24"/>
          <w:szCs w:val="24"/>
        </w:rPr>
        <w:t xml:space="preserve"> stwierdzen</w:t>
      </w:r>
      <w:r>
        <w:rPr>
          <w:rFonts w:ascii="Times New Roman" w:eastAsia="Calibri" w:hAnsi="Times New Roman" w:cs="Times New Roman"/>
          <w:sz w:val="24"/>
          <w:szCs w:val="24"/>
        </w:rPr>
        <w:t>ia podejrzanego pakunku w przedszkolu lub otrzymania informacji o podłożeniu ładunku wybuchowego.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PODSTAWY PRAWNE URUCHOMIENIA PROCEDURY: </w:t>
      </w:r>
    </w:p>
    <w:p w:rsidR="00D11945" w:rsidRPr="00D11945" w:rsidRDefault="00D11945" w:rsidP="00D11945">
      <w:pPr>
        <w:numPr>
          <w:ilvl w:val="0"/>
          <w:numId w:val="1"/>
        </w:numPr>
        <w:spacing w:after="160" w:line="25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Uchwała  Rady  Ministrów   z dnia 9 grudnia 2014 r. w sprawie „Narodowego   Programu Antyterrorystycznego  na lata 2015–2019”;    </w:t>
      </w:r>
    </w:p>
    <w:p w:rsidR="00D11945" w:rsidRPr="00D11945" w:rsidRDefault="00D11945" w:rsidP="00D11945">
      <w:pPr>
        <w:numPr>
          <w:ilvl w:val="0"/>
          <w:numId w:val="1"/>
        </w:numPr>
        <w:spacing w:after="160" w:line="256" w:lineRule="auto"/>
        <w:ind w:left="567" w:hanging="283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Ustawa z dnia 10 czerwca 2016 r. o działaniach antyterrorystycznych;  </w:t>
      </w:r>
    </w:p>
    <w:p w:rsidR="00D11945" w:rsidRPr="00D11945" w:rsidRDefault="00D11945" w:rsidP="00D11945">
      <w:pPr>
        <w:numPr>
          <w:ilvl w:val="0"/>
          <w:numId w:val="1"/>
        </w:numPr>
        <w:spacing w:after="160" w:line="256" w:lineRule="auto"/>
        <w:ind w:left="567" w:hanging="283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Ustawa z dnia 17 lipca 2009 o zarządzaniu kryzysowym; </w:t>
      </w:r>
    </w:p>
    <w:p w:rsidR="00D11945" w:rsidRPr="00D11945" w:rsidRDefault="00D11945" w:rsidP="00D11945">
      <w:pPr>
        <w:numPr>
          <w:ilvl w:val="0"/>
          <w:numId w:val="1"/>
        </w:numPr>
        <w:spacing w:after="160" w:line="256" w:lineRule="auto"/>
        <w:ind w:left="567" w:hanging="283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Zarządzenie dy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rektora nr…. z dnia 01.03.2021 </w:t>
      </w: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w sprawie wprowadzenia niniejszej procedury;                                                                                 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 w:rsidRPr="00D119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945" w:rsidRPr="00D11945" w:rsidRDefault="00D11945" w:rsidP="00D11945">
      <w:pPr>
        <w:numPr>
          <w:ilvl w:val="0"/>
          <w:numId w:val="2"/>
        </w:numPr>
        <w:spacing w:after="160" w:line="25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Procedura do zastosowania w przypadku stwierdzenia obecności podejrzanego pakunku lub otrzymania informacji o podłożeniu ładunku wybuchowego.</w:t>
      </w:r>
    </w:p>
    <w:p w:rsidR="00D11945" w:rsidRPr="00D11945" w:rsidRDefault="00D11945" w:rsidP="00D11945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5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Procedura </w:t>
      </w:r>
      <w:r w:rsidR="004C195D">
        <w:rPr>
          <w:rFonts w:ascii="Times New Roman" w:eastAsia="Calibri" w:hAnsi="Times New Roman" w:cs="Times New Roman"/>
          <w:color w:val="00000A"/>
          <w:sz w:val="24"/>
          <w:szCs w:val="24"/>
        </w:rPr>
        <w:t>dotyczy całości personelu przedszkola  oraz dzieci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</w:p>
    <w:p w:rsidR="00D11945" w:rsidRPr="00D11945" w:rsidRDefault="00D11945" w:rsidP="00D11945">
      <w:pPr>
        <w:tabs>
          <w:tab w:val="left" w:pos="1134"/>
          <w:tab w:val="left" w:pos="1418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IV.UPRAWNIENIA I ODPOWIEDZIALNOŚĆ OSÓB REALIZUJĄCYCH KONIECZNE DZIAŁANIA: 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sz w:val="24"/>
          <w:szCs w:val="24"/>
        </w:rPr>
        <w:t>Za uruchomienie i anulowanie procedury oraz kierowanie koniecznymi działaniami odpowiadają kolejno:</w:t>
      </w:r>
    </w:p>
    <w:p w:rsidR="00D11945" w:rsidRPr="00D11945" w:rsidRDefault="00D11945" w:rsidP="00D11945">
      <w:pPr>
        <w:numPr>
          <w:ilvl w:val="0"/>
          <w:numId w:val="3"/>
        </w:numPr>
        <w:spacing w:after="160" w:line="256" w:lineRule="auto"/>
        <w:ind w:left="567" w:hanging="207"/>
        <w:contextualSpacing/>
        <w:jc w:val="both"/>
        <w:rPr>
          <w:rFonts w:ascii="Calibri" w:eastAsia="Calibri" w:hAnsi="Calibri" w:cs="Times New Roman"/>
          <w:color w:val="00000A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dyrekt</w:t>
      </w:r>
      <w:r w:rsidR="004C195D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or placówki – Anna Pudłowska </w:t>
      </w:r>
      <w:r w:rsidR="004C195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tel. 728-519-594</w:t>
      </w:r>
    </w:p>
    <w:p w:rsidR="00D11945" w:rsidRPr="00D11945" w:rsidRDefault="00D11945" w:rsidP="004C195D">
      <w:pPr>
        <w:numPr>
          <w:ilvl w:val="0"/>
          <w:numId w:val="3"/>
        </w:numPr>
        <w:spacing w:after="160" w:line="256" w:lineRule="auto"/>
        <w:ind w:left="567" w:hanging="207"/>
        <w:contextualSpacing/>
        <w:jc w:val="both"/>
        <w:rPr>
          <w:rFonts w:ascii="Calibri" w:eastAsia="Calibri" w:hAnsi="Calibri" w:cs="Times New Roman"/>
          <w:color w:val="00000A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w przypadku jego nieobecności wicedyrektor</w:t>
      </w:r>
      <w:r w:rsidR="004C195D">
        <w:rPr>
          <w:rFonts w:ascii="Calibri" w:eastAsia="Calibri" w:hAnsi="Calibri" w:cs="Times New Roman"/>
          <w:color w:val="00000A"/>
        </w:rPr>
        <w:t xml:space="preserve"> Dorota Turkowska</w:t>
      </w:r>
      <w:r w:rsidR="004C195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tel. 601-75-85-69</w:t>
      </w:r>
    </w:p>
    <w:p w:rsidR="00D11945" w:rsidRPr="00D11945" w:rsidRDefault="00D11945" w:rsidP="004C195D">
      <w:pPr>
        <w:numPr>
          <w:ilvl w:val="0"/>
          <w:numId w:val="3"/>
        </w:numPr>
        <w:tabs>
          <w:tab w:val="left" w:pos="567"/>
        </w:tabs>
        <w:spacing w:after="160" w:line="256" w:lineRule="auto"/>
        <w:ind w:left="567" w:hanging="207"/>
        <w:contextualSpacing/>
        <w:jc w:val="both"/>
        <w:rPr>
          <w:rFonts w:ascii="Calibri" w:eastAsia="Calibri" w:hAnsi="Calibri" w:cs="Times New Roman"/>
          <w:color w:val="00000A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w przypadku nieobecności ww. </w:t>
      </w:r>
      <w:r w:rsidR="004C195D">
        <w:rPr>
          <w:rFonts w:ascii="Calibri" w:eastAsia="Calibri" w:hAnsi="Calibri" w:cs="Times New Roman"/>
          <w:color w:val="00000A"/>
        </w:rPr>
        <w:t xml:space="preserve">Joanna </w:t>
      </w:r>
      <w:proofErr w:type="spellStart"/>
      <w:r w:rsidR="004C195D">
        <w:rPr>
          <w:rFonts w:ascii="Calibri" w:eastAsia="Calibri" w:hAnsi="Calibri" w:cs="Times New Roman"/>
          <w:color w:val="00000A"/>
        </w:rPr>
        <w:t>Gardziej</w:t>
      </w:r>
      <w:proofErr w:type="spellEnd"/>
      <w:r w:rsidR="004C195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tel. 501-101-300</w:t>
      </w:r>
    </w:p>
    <w:p w:rsidR="00D11945" w:rsidRPr="00D11945" w:rsidRDefault="00D11945" w:rsidP="00D11945">
      <w:pPr>
        <w:tabs>
          <w:tab w:val="left" w:pos="567"/>
          <w:tab w:val="left" w:pos="709"/>
        </w:tabs>
        <w:spacing w:after="160" w:line="256" w:lineRule="auto"/>
        <w:jc w:val="both"/>
        <w:rPr>
          <w:rFonts w:ascii="Arial" w:eastAsia="Calibri" w:hAnsi="Arial" w:cs="Times New Roman"/>
        </w:rPr>
      </w:pPr>
      <w:r w:rsidRPr="00D11945">
        <w:rPr>
          <w:rFonts w:ascii="Times New Roman" w:eastAsia="Calibri" w:hAnsi="Times New Roman" w:cs="Times New Roman"/>
          <w:sz w:val="24"/>
          <w:szCs w:val="24"/>
        </w:rPr>
        <w:t xml:space="preserve">Osobą odpowiedzialną za koordynację ewakuacji osób niepełnosprawnych </w:t>
      </w:r>
      <w:r w:rsidR="004C195D">
        <w:rPr>
          <w:rFonts w:ascii="Times New Roman" w:eastAsia="Calibri" w:hAnsi="Times New Roman" w:cs="Times New Roman"/>
          <w:b/>
          <w:sz w:val="24"/>
          <w:szCs w:val="24"/>
        </w:rPr>
        <w:t>Renata Beć tel.790-410-710</w:t>
      </w:r>
    </w:p>
    <w:p w:rsidR="00D11945" w:rsidRPr="00D11945" w:rsidRDefault="00D11945" w:rsidP="00D11945">
      <w:pPr>
        <w:tabs>
          <w:tab w:val="left" w:pos="567"/>
          <w:tab w:val="left" w:pos="709"/>
        </w:tabs>
        <w:spacing w:after="160" w:line="256" w:lineRule="auto"/>
        <w:jc w:val="both"/>
        <w:rPr>
          <w:rFonts w:ascii="Arial" w:eastAsia="Calibri" w:hAnsi="Arial" w:cs="Times New Roman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SPOSÓB POSTĘPOWANIA </w:t>
      </w:r>
    </w:p>
    <w:p w:rsidR="00D11945" w:rsidRPr="00D11945" w:rsidRDefault="00D11945" w:rsidP="00D11945">
      <w:pPr>
        <w:spacing w:after="0" w:line="256" w:lineRule="auto"/>
        <w:jc w:val="both"/>
        <w:rPr>
          <w:rFonts w:ascii="Arial" w:eastAsia="Calibri" w:hAnsi="Arial" w:cs="Times New Roman"/>
        </w:rPr>
      </w:pPr>
      <w:r w:rsidRPr="00D11945">
        <w:rPr>
          <w:rFonts w:ascii="Times New Roman" w:eastAsia="Calibri" w:hAnsi="Times New Roman" w:cs="Times New Roman"/>
          <w:b/>
          <w:sz w:val="24"/>
          <w:szCs w:val="24"/>
        </w:rPr>
        <w:t>Ad. 1.  Podłożenie ładunku wybuchowego lub stwierdzenie podejrzanego pakunku.</w:t>
      </w:r>
    </w:p>
    <w:p w:rsidR="00D11945" w:rsidRPr="00D11945" w:rsidRDefault="00D11945" w:rsidP="00D11945">
      <w:pPr>
        <w:numPr>
          <w:ilvl w:val="0"/>
          <w:numId w:val="4"/>
        </w:numPr>
        <w:spacing w:after="0" w:line="25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sz w:val="24"/>
          <w:szCs w:val="24"/>
        </w:rPr>
        <w:t xml:space="preserve"> Otrzymanie informacji o podłożeniu ładunku wybuchowego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Prowadząc rozmowę z osobą informującą o podłożeniu ładunku wybuchowego zapamiętaj jak największą ilość szczegółów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uzyskane informacje/szczegóły mogą być istotne dla policji dla identyfikacji sprawcy alarmu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Zapisz natychmiast wszystkie uzyskane lub zapamiętane informacje.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w przypadku stresującej sytuacji po pewnym czasie możesz mieć problemy z przypomnieniem sobie istotnych informacji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Poinformuj niezwłocznie o otrzymaniu zgłoszenia osobę odpowiedzialną za uruchomienie procedury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osoba odpowiedzialna może zarządzić ewakuację całości personelu szkoły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 usłyszeniu sygnału o podłożeniu ładunku wybuchowego rozpocznij ewakuację zgodnie z planem ewakuacji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używaj telefonu komórkowego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(eksplozja ładunku może zostać zainicjowana falami emitowanymi przez telefon komórkowy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Spraw</w:t>
      </w:r>
      <w:r w:rsidR="004C195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dź, jeżeli możesz, czy w salach </w:t>
      </w: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pozostały przedmioty, które nie należą do jej wyposażenia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stwierdzenie obecności</w:t>
      </w:r>
      <w:r w:rsidR="004C195D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nieznanego przedmiotu w sali 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może przyspieszyć akcje policji i zminimalizować skutki ewentualnej eksplozji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Bezwzględnie wykonuj polecenia osoby kierującej sytuacją kryzysową lub funkcjonariuszy</w:t>
      </w: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służb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w trakcie uruchomienia procedury niezbędna jest dyscyplina i niezwłoczne wykonywanie wszystkich poleceń osoby kierującej sytuacja kryzysową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W miejscu ewakuacji policz wszystkie dzieci i poinformuj osobę odpowiedzialną za kierowanie działaniami kryzysowymi 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szybkie sprawdzenie obecności wszystkich dzieci, ułatwi zakończenie ewakuacji całości personelu szkoły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Poinformuj rodziców o miejscu odbioru dzieci i drodze dojazdu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informacja ta pozwoli rodzicom na sprawny odbiór dzieci i nie spowoduje blokowania dróg ewakuacyjnych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4"/>
        </w:numPr>
        <w:spacing w:after="0" w:line="25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sz w:val="24"/>
          <w:szCs w:val="24"/>
        </w:rPr>
        <w:t>Stwierdzenie podejrzanego pakunku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Odizoluj miejsce znajdowania się podejrzanego pakunku 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należy założyć, że podejrzany pakunek jest ładunkiem wybuchowym, dopóki taka ewentualność nie zostanie wykluczona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dotykaj, nie otwieraj i nie przesuwaj podejrzanego pakunku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w przypadku ładunku wybuchowego może on eksplodować w trakcie próby manipulowania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Okryj pakunek w przypadku stwierdzenia wydobywania się z niego innej substancji 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(tylko jeżeli czas na to pozwala)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okrycie pakunku w przypadku wycieku nieznanej substancji może ograniczyć rozprzestrzenianie się substancji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Poinformuj o stwierdzeniu pakunku osobę odpowiedzialną za uruchomienie procedury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osoba odpowiedzialna może zarządzić ewakuację całości personelu szkoły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 usłyszeniu sygnału o podłożeniu ładunku wybuchowego rozpocznij ewakuację zgodnie z planem ewakuacji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używaj telefonu komórkowego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(eksplozja ładunku może zostać zainicjowana falami emitowanymi przez telefon komórkowy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Bezwzględnie wykonuj polecenia osoby kierującej sytuacją kryzysową lub funkcjonariuszy</w:t>
      </w: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służb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w trakcie uruchomienia procedury niezbędna jest dyscyplina i niezwłoczne wykonywanie wszystkich poleceń osoby kierującej sytuacja kryzysową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W miejscu ewakuacji policz wszystkie dzieci i poinformuj osobę odpowiedzialną za kierowanie działaniami kryzysowymi 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szybkie sprawdzenie obecności wszystkich dzieci, ułatwi zakończenie ewakuacji całości personelu szkoły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numPr>
          <w:ilvl w:val="0"/>
          <w:numId w:val="5"/>
        </w:numPr>
        <w:tabs>
          <w:tab w:val="left" w:pos="1134"/>
        </w:tabs>
        <w:spacing w:after="0" w:line="256" w:lineRule="auto"/>
        <w:ind w:left="423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Poinformuj rodziców o miejscu odbioru dzieci i drodze dojazdu</w:t>
      </w:r>
    </w:p>
    <w:p w:rsidR="00D11945" w:rsidRPr="00D11945" w:rsidRDefault="00D11945" w:rsidP="00D11945">
      <w:pPr>
        <w:tabs>
          <w:tab w:val="left" w:pos="1134"/>
        </w:tabs>
        <w:spacing w:after="0"/>
        <w:ind w:left="423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Pr="00D1194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informacja ta pozwoli rodzicom na sprawny odbiór dzieci i nie spowoduje blokowania dróg ewakuacyjnych</w:t>
      </w: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D11945" w:rsidRPr="00D11945" w:rsidRDefault="00D11945" w:rsidP="00D11945">
      <w:pPr>
        <w:tabs>
          <w:tab w:val="left" w:pos="1134"/>
          <w:tab w:val="left" w:pos="1418"/>
        </w:tabs>
        <w:spacing w:after="0" w:line="25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945" w:rsidRPr="00D11945" w:rsidRDefault="00D11945" w:rsidP="00D11945">
      <w:pPr>
        <w:spacing w:after="0" w:line="256" w:lineRule="auto"/>
        <w:jc w:val="both"/>
        <w:rPr>
          <w:rFonts w:ascii="Arial" w:eastAsia="Calibri" w:hAnsi="Arial" w:cs="Times New Roman"/>
        </w:rPr>
      </w:pPr>
      <w:r w:rsidRPr="00D11945">
        <w:rPr>
          <w:rFonts w:ascii="Times New Roman" w:eastAsia="Calibri" w:hAnsi="Times New Roman" w:cs="Times New Roman"/>
          <w:b/>
          <w:sz w:val="24"/>
          <w:szCs w:val="24"/>
        </w:rPr>
        <w:t xml:space="preserve">VI. SPOSÓB PROWADZENIA EWAKUACJI: </w:t>
      </w:r>
    </w:p>
    <w:p w:rsidR="00D11945" w:rsidRPr="00D11945" w:rsidRDefault="00D11945" w:rsidP="00D11945">
      <w:pPr>
        <w:numPr>
          <w:ilvl w:val="0"/>
          <w:numId w:val="7"/>
        </w:numPr>
        <w:spacing w:after="0" w:line="256" w:lineRule="auto"/>
        <w:ind w:hanging="12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podczas zajęć</w:t>
      </w:r>
    </w:p>
    <w:p w:rsidR="00D11945" w:rsidRPr="00D11945" w:rsidRDefault="00552E58" w:rsidP="00D11945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Sprawdź, czy wszystkie dzieci  są w sali </w:t>
      </w:r>
      <w:r w:rsidR="00D11945" w:rsidRPr="00D11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945" w:rsidRPr="00D11945" w:rsidRDefault="00D11945" w:rsidP="00552E58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45">
        <w:rPr>
          <w:rFonts w:ascii="Times New Roman" w:eastAsia="Calibri" w:hAnsi="Times New Roman" w:cs="Times New Roman"/>
          <w:sz w:val="24"/>
          <w:szCs w:val="24"/>
        </w:rPr>
        <w:t xml:space="preserve">Ustaw </w:t>
      </w:r>
      <w:r w:rsidR="00552E58">
        <w:rPr>
          <w:rFonts w:ascii="Times New Roman" w:eastAsia="Calibri" w:hAnsi="Times New Roman" w:cs="Times New Roman"/>
          <w:sz w:val="24"/>
          <w:szCs w:val="24"/>
        </w:rPr>
        <w:t xml:space="preserve">dzieci </w:t>
      </w:r>
      <w:r w:rsidRPr="00D11945">
        <w:rPr>
          <w:rFonts w:ascii="Times New Roman" w:eastAsia="Calibri" w:hAnsi="Times New Roman" w:cs="Times New Roman"/>
          <w:sz w:val="24"/>
          <w:szCs w:val="24"/>
        </w:rPr>
        <w:t xml:space="preserve"> w parach na trasie wyjścia do drzwi.</w:t>
      </w:r>
    </w:p>
    <w:p w:rsidR="00D11945" w:rsidRPr="00D11945" w:rsidRDefault="00D11945" w:rsidP="00D11945">
      <w:pPr>
        <w:numPr>
          <w:ilvl w:val="0"/>
          <w:numId w:val="8"/>
        </w:numPr>
        <w:tabs>
          <w:tab w:val="left" w:pos="1134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A"/>
          <w:sz w:val="24"/>
          <w:szCs w:val="24"/>
        </w:rPr>
        <w:t>Zabierz dziennik, listę dzieci z telefonami do rodziców/prawnych opiekunów.</w:t>
      </w:r>
    </w:p>
    <w:p w:rsidR="00D11945" w:rsidRPr="00D11945" w:rsidRDefault="00552E58" w:rsidP="00D11945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Wyprowadź dzieci </w:t>
      </w:r>
      <w:r w:rsidR="00D11945" w:rsidRPr="00D11945">
        <w:rPr>
          <w:rFonts w:ascii="Times New Roman" w:eastAsia="Calibri" w:hAnsi="Times New Roman" w:cs="Times New Roman"/>
          <w:sz w:val="24"/>
          <w:szCs w:val="24"/>
        </w:rPr>
        <w:t xml:space="preserve"> drogami ewakuacyjnymi na wyznaczone miejsce ewakuacji.</w:t>
      </w:r>
    </w:p>
    <w:p w:rsidR="00D11945" w:rsidRPr="00D11945" w:rsidRDefault="00552E58" w:rsidP="00D11945">
      <w:pPr>
        <w:numPr>
          <w:ilvl w:val="0"/>
          <w:numId w:val="8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Sprawdzić, czy wszystkie dzieci  doszły </w:t>
      </w:r>
      <w:r w:rsidR="00D11945" w:rsidRPr="00D11945">
        <w:rPr>
          <w:rFonts w:ascii="Times New Roman" w:eastAsia="Calibri" w:hAnsi="Times New Roman" w:cs="Times New Roman"/>
          <w:sz w:val="24"/>
          <w:szCs w:val="24"/>
        </w:rPr>
        <w:t>do wyznaczonego miejsca</w:t>
      </w:r>
    </w:p>
    <w:p w:rsidR="00D11945" w:rsidRPr="00D11945" w:rsidRDefault="00D11945" w:rsidP="00D11945">
      <w:pPr>
        <w:tabs>
          <w:tab w:val="left" w:pos="1134"/>
        </w:tabs>
        <w:spacing w:after="0" w:line="25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>VII. SPOSÓB ODCZYTYWANIA SYGNAŁÓW ALARMOWYCH</w:t>
      </w:r>
    </w:p>
    <w:p w:rsidR="00D11945" w:rsidRPr="00D11945" w:rsidRDefault="00D11945" w:rsidP="00D11945">
      <w:pPr>
        <w:numPr>
          <w:ilvl w:val="0"/>
          <w:numId w:val="5"/>
        </w:numPr>
        <w:spacing w:after="160" w:line="25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„Przerywany sygnał dźwiękowy” – </w:t>
      </w: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inicjacja procedury </w:t>
      </w:r>
    </w:p>
    <w:p w:rsidR="00D11945" w:rsidRPr="00D11945" w:rsidRDefault="00D11945" w:rsidP="00D11945">
      <w:pPr>
        <w:numPr>
          <w:ilvl w:val="0"/>
          <w:numId w:val="5"/>
        </w:numPr>
        <w:spacing w:after="160" w:line="25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„Ładunek wybuchowy ewakuacja!!!” – </w:t>
      </w: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inicjacja procedury w przypadku braku zasilania </w:t>
      </w:r>
    </w:p>
    <w:p w:rsidR="00D11945" w:rsidRPr="00D11945" w:rsidRDefault="00D11945" w:rsidP="00D11945">
      <w:pPr>
        <w:numPr>
          <w:ilvl w:val="0"/>
          <w:numId w:val="5"/>
        </w:numPr>
        <w:spacing w:after="160" w:line="25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„Ręka podniesiona do góry i sygnał gwizdkiem” – </w:t>
      </w: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konieczność zgromadzenia się wokół przekazującego sygnał i bezwzględne wykonywanie jego poleceń 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>VIII. TELEFONY ALARMOWE</w:t>
      </w:r>
    </w:p>
    <w:p w:rsidR="00D11945" w:rsidRPr="00D11945" w:rsidRDefault="00D11945" w:rsidP="00D11945">
      <w:pPr>
        <w:numPr>
          <w:ilvl w:val="0"/>
          <w:numId w:val="10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>Policja   997</w:t>
      </w:r>
    </w:p>
    <w:p w:rsidR="00D11945" w:rsidRPr="00D11945" w:rsidRDefault="00D11945" w:rsidP="00D11945">
      <w:pPr>
        <w:numPr>
          <w:ilvl w:val="0"/>
          <w:numId w:val="10"/>
        </w:numPr>
        <w:spacing w:after="0" w:line="256" w:lineRule="auto"/>
        <w:jc w:val="both"/>
        <w:rPr>
          <w:rFonts w:ascii="Arial" w:eastAsia="Calibri" w:hAnsi="Arial" w:cs="Times New Roman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Telefon alarmowy telefonów komórkowych 112 </w:t>
      </w:r>
    </w:p>
    <w:p w:rsidR="00D11945" w:rsidRPr="00D11945" w:rsidRDefault="00D11945" w:rsidP="00D11945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IX. SPOSÓB POWIADAMIANIA SŁUŻB: </w:t>
      </w:r>
    </w:p>
    <w:p w:rsidR="00D11945" w:rsidRPr="00D11945" w:rsidRDefault="00D11945" w:rsidP="00D1194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:rsidR="00D11945" w:rsidRPr="00D11945" w:rsidRDefault="00D11945" w:rsidP="00D11945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>rodzaj stwierdzonego zagrożenia lub treść otrzymanej informacji</w:t>
      </w:r>
    </w:p>
    <w:p w:rsidR="00D11945" w:rsidRPr="00D11945" w:rsidRDefault="00D11945" w:rsidP="00D11945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>nazwę i adres szkoły</w:t>
      </w:r>
    </w:p>
    <w:p w:rsidR="00D11945" w:rsidRPr="00D11945" w:rsidRDefault="00D11945" w:rsidP="00D11945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oraz pełnioną funkcję</w:t>
      </w:r>
    </w:p>
    <w:p w:rsidR="00D11945" w:rsidRPr="00D11945" w:rsidRDefault="00D11945" w:rsidP="00D11945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</w:t>
      </w:r>
    </w:p>
    <w:p w:rsidR="00D11945" w:rsidRPr="00D11945" w:rsidRDefault="00D11945" w:rsidP="00D11945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zrealizowane przedsięwzięcia</w:t>
      </w:r>
    </w:p>
    <w:p w:rsidR="00D11945" w:rsidRPr="00D11945" w:rsidRDefault="00D11945" w:rsidP="00D11945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>potwierdź przyjęcie zgłoszenia i zapisz dane przyjmującego zgłoszenie</w:t>
      </w:r>
    </w:p>
    <w:p w:rsidR="00D11945" w:rsidRPr="00D11945" w:rsidRDefault="00D11945" w:rsidP="00552E58">
      <w:pPr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1945" w:rsidRPr="00D11945" w:rsidRDefault="00552E58" w:rsidP="00D11945">
      <w:pPr>
        <w:spacing w:after="0" w:line="256" w:lineRule="auto"/>
        <w:ind w:left="360" w:hanging="360"/>
        <w:jc w:val="both"/>
        <w:rPr>
          <w:rFonts w:ascii="Arial" w:eastAsia="Calibri" w:hAnsi="Arial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X</w:t>
      </w:r>
      <w:r w:rsidR="00D11945" w:rsidRPr="00D1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ZARZĄDZANIE NA WYPADEK SYTUACJI KRYZYSOWEJ</w:t>
      </w:r>
    </w:p>
    <w:p w:rsidR="00D11945" w:rsidRPr="00D11945" w:rsidRDefault="00D11945" w:rsidP="00D11945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:rsidR="00D11945" w:rsidRPr="00D11945" w:rsidRDefault="00D11945" w:rsidP="00D11945">
      <w:pPr>
        <w:spacing w:after="0" w:line="256" w:lineRule="auto"/>
        <w:ind w:left="360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1945" w:rsidRPr="00D11945" w:rsidRDefault="00552E58" w:rsidP="00D11945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XI</w:t>
      </w:r>
      <w:r w:rsidR="00D11945" w:rsidRPr="00D11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OBOWIĄZKI  PRACOWNIKÓW: 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Zapoznać się z czynnościami realizowanymi w trakcie uruchamiania procedury.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Brać udział w treningach i szkoleniach z zakresu stosowania procedury.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Znać sygnał uruchamiający procedurę.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Mieć zapisane numery telefonów osób odpowiedzialnych za uruchomienie procedury i koordynację ewakuacji osób niepełnosprawnych.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Znać swoje zadania na wypadek uruchomienia procedury.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Znać miejsce ewakuacji.</w:t>
      </w:r>
    </w:p>
    <w:p w:rsidR="00D11945" w:rsidRPr="00D11945" w:rsidRDefault="00D11945" w:rsidP="00D1194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Szkolić uczniów w zakresie postępowania na wypadek uruchomienia procedury.</w:t>
      </w:r>
    </w:p>
    <w:p w:rsidR="00D11945" w:rsidRPr="00D11945" w:rsidRDefault="00D11945" w:rsidP="00D11945">
      <w:pPr>
        <w:numPr>
          <w:ilvl w:val="0"/>
          <w:numId w:val="12"/>
        </w:numPr>
        <w:spacing w:after="100" w:afterAutospacing="1" w:line="256" w:lineRule="auto"/>
        <w:contextualSpacing/>
        <w:jc w:val="both"/>
        <w:outlineLvl w:val="1"/>
        <w:rPr>
          <w:rFonts w:ascii="Calibri" w:eastAsia="Calibri" w:hAnsi="Calibri" w:cs="Times New Roman"/>
          <w:color w:val="00000A"/>
        </w:rPr>
      </w:pPr>
      <w:r w:rsidRPr="00D1194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Stosować się do poleceń osoby zarządzającej sytuacja kryzysową. </w:t>
      </w:r>
    </w:p>
    <w:p w:rsidR="00D11945" w:rsidRPr="00D11945" w:rsidRDefault="00D11945" w:rsidP="00D11945">
      <w:pPr>
        <w:spacing w:after="160" w:line="256" w:lineRule="auto"/>
        <w:rPr>
          <w:rFonts w:ascii="Arial" w:eastAsia="Calibri" w:hAnsi="Arial" w:cs="Times New Roman"/>
        </w:rPr>
      </w:pPr>
    </w:p>
    <w:p w:rsidR="00552E58" w:rsidRDefault="00552E58" w:rsidP="00552E5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>Zapoznałam/</w:t>
      </w:r>
      <w:proofErr w:type="spellStart"/>
      <w:r>
        <w:t>łem</w:t>
      </w:r>
      <w:proofErr w:type="spellEnd"/>
      <w:r>
        <w:t xml:space="preserve"> się z </w:t>
      </w:r>
      <w:r>
        <w:rPr>
          <w:rFonts w:ascii="Times New Roman" w:eastAsia="Calibri" w:hAnsi="Times New Roman" w:cs="Times New Roman"/>
          <w:sz w:val="24"/>
          <w:szCs w:val="24"/>
        </w:rPr>
        <w:t>procedurą</w:t>
      </w:r>
      <w:r w:rsidRPr="00552E58">
        <w:rPr>
          <w:rFonts w:ascii="Times New Roman" w:eastAsia="Calibri" w:hAnsi="Times New Roman" w:cs="Times New Roman"/>
          <w:sz w:val="24"/>
          <w:szCs w:val="24"/>
        </w:rPr>
        <w:t xml:space="preserve"> postępowania na wypadek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podłożenia ładunku wybuchowego </w:t>
      </w:r>
      <w:r w:rsidRPr="00552E58">
        <w:rPr>
          <w:rFonts w:ascii="Times New Roman" w:eastAsia="Calibri" w:hAnsi="Times New Roman" w:cs="Times New Roman"/>
          <w:sz w:val="24"/>
          <w:szCs w:val="24"/>
        </w:rPr>
        <w:t>lub otrzyma</w:t>
      </w:r>
      <w:r>
        <w:rPr>
          <w:rFonts w:ascii="Times New Roman" w:eastAsia="Calibri" w:hAnsi="Times New Roman" w:cs="Times New Roman"/>
          <w:sz w:val="24"/>
          <w:szCs w:val="24"/>
        </w:rPr>
        <w:t>nia informacji o tym  zdarzeniu:</w:t>
      </w:r>
    </w:p>
    <w:p w:rsidR="00552E58" w:rsidRPr="00D11945" w:rsidRDefault="00552E58" w:rsidP="00552E5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412" w:rsidRPr="00552E58" w:rsidRDefault="00826412"/>
    <w:sectPr w:rsidR="00826412" w:rsidRPr="0055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66C"/>
    <w:multiLevelType w:val="multilevel"/>
    <w:tmpl w:val="DEDA12E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D0B78"/>
    <w:multiLevelType w:val="multilevel"/>
    <w:tmpl w:val="77FE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49BA"/>
    <w:multiLevelType w:val="multilevel"/>
    <w:tmpl w:val="3D30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026"/>
    <w:multiLevelType w:val="multilevel"/>
    <w:tmpl w:val="9EA0CAD6"/>
    <w:lvl w:ilvl="0">
      <w:start w:val="1"/>
      <w:numFmt w:val="bullet"/>
      <w:lvlText w:val=""/>
      <w:lvlJc w:val="left"/>
      <w:pPr>
        <w:ind w:left="-2481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-1686" w:hanging="360"/>
      </w:pPr>
    </w:lvl>
    <w:lvl w:ilvl="2">
      <w:start w:val="1"/>
      <w:numFmt w:val="lowerRoman"/>
      <w:lvlText w:val="%3."/>
      <w:lvlJc w:val="right"/>
      <w:pPr>
        <w:ind w:left="-966" w:hanging="180"/>
      </w:pPr>
    </w:lvl>
    <w:lvl w:ilvl="3">
      <w:start w:val="1"/>
      <w:numFmt w:val="decimal"/>
      <w:lvlText w:val="%4."/>
      <w:lvlJc w:val="left"/>
      <w:pPr>
        <w:ind w:left="-246" w:hanging="360"/>
      </w:pPr>
    </w:lvl>
    <w:lvl w:ilvl="4">
      <w:start w:val="1"/>
      <w:numFmt w:val="lowerLetter"/>
      <w:lvlText w:val="%5."/>
      <w:lvlJc w:val="left"/>
      <w:pPr>
        <w:ind w:left="474" w:hanging="360"/>
      </w:pPr>
    </w:lvl>
    <w:lvl w:ilvl="5">
      <w:start w:val="1"/>
      <w:numFmt w:val="lowerRoman"/>
      <w:lvlText w:val="%6."/>
      <w:lvlJc w:val="right"/>
      <w:pPr>
        <w:ind w:left="1194" w:hanging="180"/>
      </w:pPr>
    </w:lvl>
    <w:lvl w:ilvl="6">
      <w:start w:val="1"/>
      <w:numFmt w:val="decimal"/>
      <w:lvlText w:val="%7."/>
      <w:lvlJc w:val="left"/>
      <w:pPr>
        <w:ind w:left="1914" w:hanging="360"/>
      </w:pPr>
    </w:lvl>
    <w:lvl w:ilvl="7">
      <w:start w:val="1"/>
      <w:numFmt w:val="lowerLetter"/>
      <w:lvlText w:val="%8."/>
      <w:lvlJc w:val="left"/>
      <w:pPr>
        <w:ind w:left="2634" w:hanging="360"/>
      </w:pPr>
    </w:lvl>
    <w:lvl w:ilvl="8">
      <w:start w:val="1"/>
      <w:numFmt w:val="lowerRoman"/>
      <w:lvlText w:val="%9."/>
      <w:lvlJc w:val="right"/>
      <w:pPr>
        <w:ind w:left="3354" w:hanging="180"/>
      </w:pPr>
    </w:lvl>
  </w:abstractNum>
  <w:abstractNum w:abstractNumId="6">
    <w:nsid w:val="300F7BF2"/>
    <w:multiLevelType w:val="multilevel"/>
    <w:tmpl w:val="7AC44D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3190CD3"/>
    <w:multiLevelType w:val="multilevel"/>
    <w:tmpl w:val="696007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9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76FE3A4D"/>
    <w:multiLevelType w:val="multilevel"/>
    <w:tmpl w:val="C99AD72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5"/>
    <w:rsid w:val="003F2C6E"/>
    <w:rsid w:val="004C195D"/>
    <w:rsid w:val="00552E58"/>
    <w:rsid w:val="00826412"/>
    <w:rsid w:val="00D11945"/>
    <w:rsid w:val="00E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Turkowska Dorota</dc:creator>
  <cp:lastModifiedBy>Turkowska Dorota</cp:lastModifiedBy>
  <cp:revision>1</cp:revision>
  <cp:lastPrinted>2021-04-20T10:46:00Z</cp:lastPrinted>
  <dcterms:created xsi:type="dcterms:W3CDTF">2021-04-20T10:15:00Z</dcterms:created>
  <dcterms:modified xsi:type="dcterms:W3CDTF">2021-04-20T11:05:00Z</dcterms:modified>
</cp:coreProperties>
</file>